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463" w:rsidRDefault="00144463" w:rsidP="00144463">
      <w:pPr>
        <w:jc w:val="center"/>
        <w:rPr>
          <w:rFonts w:ascii="Times New Roman" w:hAnsi="Times New Roman" w:cs="Times New Roman"/>
          <w:sz w:val="28"/>
          <w:szCs w:val="28"/>
        </w:rPr>
      </w:pPr>
      <w:r w:rsidRPr="00144463">
        <w:rPr>
          <w:rFonts w:ascii="Times New Roman" w:hAnsi="Times New Roman" w:cs="Times New Roman"/>
          <w:sz w:val="28"/>
          <w:szCs w:val="28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528"/>
      </w:tblGrid>
      <w:tr w:rsidR="00144463" w:rsidTr="00144463">
        <w:tc>
          <w:tcPr>
            <w:tcW w:w="3936" w:type="dxa"/>
          </w:tcPr>
          <w:p w:rsidR="00144463" w:rsidRDefault="00144463" w:rsidP="0014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463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528" w:type="dxa"/>
          </w:tcPr>
          <w:p w:rsidR="00144463" w:rsidRDefault="00144463" w:rsidP="0014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463">
              <w:rPr>
                <w:rFonts w:ascii="Times New Roman" w:hAnsi="Times New Roman" w:cs="Times New Roman"/>
                <w:sz w:val="28"/>
                <w:szCs w:val="28"/>
              </w:rPr>
              <w:t xml:space="preserve">  Перечень специальных условий, имеющихся в образовательном учреждении</w:t>
            </w:r>
          </w:p>
        </w:tc>
      </w:tr>
      <w:tr w:rsidR="00144463" w:rsidTr="00144463">
        <w:tc>
          <w:tcPr>
            <w:tcW w:w="3936" w:type="dxa"/>
          </w:tcPr>
          <w:p w:rsidR="00144463" w:rsidRPr="00144463" w:rsidRDefault="00144463" w:rsidP="00144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463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5528" w:type="dxa"/>
          </w:tcPr>
          <w:p w:rsidR="00144463" w:rsidRDefault="00144463" w:rsidP="00144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463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Центральный вход школы оборудованы пандусом, звонком. Имеются вывески с названием организации, графиком работы организации, планом здания, выполненные рельефно-точечным шрифтом Брайля. Конструктивные особенности здания школы не предусматривают наличие подъемников. </w:t>
            </w:r>
          </w:p>
          <w:p w:rsidR="00144463" w:rsidRDefault="00144463" w:rsidP="00144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463">
              <w:rPr>
                <w:rFonts w:ascii="Times New Roman" w:hAnsi="Times New Roman" w:cs="Times New Roman"/>
                <w:sz w:val="28"/>
                <w:szCs w:val="28"/>
              </w:rPr>
              <w:t xml:space="preserve">Тактильные плитки, напольные метки, устройства для закрепления инвалидных колясок, поручни внутри помещений, в школе отсутствуют. </w:t>
            </w:r>
          </w:p>
          <w:p w:rsidR="00144463" w:rsidRPr="00144463" w:rsidRDefault="00144463" w:rsidP="00144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  <w:r w:rsidR="00314787">
              <w:rPr>
                <w:rFonts w:ascii="Times New Roman" w:hAnsi="Times New Roman" w:cs="Times New Roman"/>
                <w:sz w:val="28"/>
                <w:szCs w:val="28"/>
              </w:rPr>
              <w:t xml:space="preserve"> имеется</w:t>
            </w:r>
            <w:bookmarkStart w:id="0" w:name="_GoBack"/>
            <w:bookmarkEnd w:id="0"/>
            <w:r w:rsidRPr="00144463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 оборудованный санузел (поручни, специализированное сантехническое оборудование). При необходимости для обеспечения доступа в здания школы инвалиду или лицу с ОВЗ будет предоставлено сопровождающее лицо. </w:t>
            </w:r>
          </w:p>
          <w:p w:rsidR="00144463" w:rsidRPr="00144463" w:rsidRDefault="00144463" w:rsidP="0014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4463" w:rsidRPr="00144463" w:rsidRDefault="00144463" w:rsidP="001444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463" w:rsidRPr="00144463" w:rsidRDefault="00144463" w:rsidP="00144463">
      <w:pPr>
        <w:rPr>
          <w:rFonts w:ascii="Times New Roman" w:hAnsi="Times New Roman" w:cs="Times New Roman"/>
          <w:sz w:val="28"/>
          <w:szCs w:val="28"/>
        </w:rPr>
      </w:pPr>
    </w:p>
    <w:p w:rsidR="0091519C" w:rsidRPr="00144463" w:rsidRDefault="0091519C">
      <w:pPr>
        <w:rPr>
          <w:rFonts w:ascii="Times New Roman" w:hAnsi="Times New Roman" w:cs="Times New Roman"/>
          <w:sz w:val="28"/>
          <w:szCs w:val="28"/>
        </w:rPr>
      </w:pPr>
    </w:p>
    <w:sectPr w:rsidR="0091519C" w:rsidRPr="00144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8F"/>
    <w:rsid w:val="00144463"/>
    <w:rsid w:val="002D2F8F"/>
    <w:rsid w:val="00314787"/>
    <w:rsid w:val="0091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CC587-A451-4A82-996B-99471BB6B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КСОШ2</dc:creator>
  <cp:keywords/>
  <dc:description/>
  <cp:lastModifiedBy>Завуч КСОШ2</cp:lastModifiedBy>
  <cp:revision>3</cp:revision>
  <cp:lastPrinted>2021-01-29T06:03:00Z</cp:lastPrinted>
  <dcterms:created xsi:type="dcterms:W3CDTF">2021-01-29T06:01:00Z</dcterms:created>
  <dcterms:modified xsi:type="dcterms:W3CDTF">2021-02-01T15:14:00Z</dcterms:modified>
</cp:coreProperties>
</file>